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5510" w14:textId="77777777" w:rsidR="004459F8" w:rsidRPr="0003405E" w:rsidRDefault="004459F8" w:rsidP="004459F8">
      <w:pPr>
        <w:pStyle w:val="Nadpis1"/>
        <w:shd w:val="clear" w:color="auto" w:fill="F6F6F7"/>
        <w:spacing w:before="0" w:beforeAutospacing="0" w:after="0" w:afterAutospacing="0"/>
        <w:jc w:val="center"/>
        <w:rPr>
          <w:rFonts w:ascii="Segoe UI" w:hAnsi="Segoe UI" w:cs="Segoe UI"/>
          <w:color w:val="39393A"/>
          <w:sz w:val="72"/>
          <w:szCs w:val="72"/>
        </w:rPr>
      </w:pPr>
      <w:r w:rsidRPr="0003405E">
        <w:rPr>
          <w:rFonts w:ascii="Segoe UI" w:hAnsi="Segoe UI" w:cs="Segoe UI"/>
          <w:color w:val="39393A"/>
          <w:sz w:val="72"/>
          <w:szCs w:val="72"/>
        </w:rPr>
        <w:t>Jak správně větrat?</w:t>
      </w:r>
    </w:p>
    <w:p w14:paraId="0C156C51" w14:textId="77777777" w:rsidR="004459F8" w:rsidRDefault="004459F8" w:rsidP="004459F8">
      <w:pPr>
        <w:pStyle w:val="froalalistbaseitem"/>
        <w:numPr>
          <w:ilvl w:val="0"/>
          <w:numId w:val="6"/>
        </w:numPr>
        <w:shd w:val="clear" w:color="auto" w:fill="1EA2B1"/>
        <w:spacing w:before="0" w:beforeAutospacing="0" w:after="120" w:afterAutospacing="0" w:line="420" w:lineRule="atLeast"/>
        <w:rPr>
          <w:rFonts w:ascii="Segoe UI" w:hAnsi="Segoe UI" w:cs="Segoe UI"/>
          <w:b/>
          <w:bCs/>
          <w:color w:val="39393A"/>
          <w:sz w:val="30"/>
          <w:szCs w:val="30"/>
        </w:rPr>
      </w:pPr>
      <w:r>
        <w:rPr>
          <w:rFonts w:ascii="Segoe UI" w:hAnsi="Segoe UI" w:cs="Segoe UI"/>
          <w:b/>
          <w:bCs/>
          <w:color w:val="FFFFFF"/>
          <w:sz w:val="30"/>
          <w:szCs w:val="30"/>
        </w:rPr>
        <w:t>Během topné sezóny nestačí pouze správně topit, stejně důležité je i větrání.</w:t>
      </w:r>
    </w:p>
    <w:p w14:paraId="2CE905DE" w14:textId="77777777" w:rsidR="004459F8" w:rsidRDefault="004459F8" w:rsidP="004459F8">
      <w:pPr>
        <w:pStyle w:val="froalalistbaseitem"/>
        <w:numPr>
          <w:ilvl w:val="0"/>
          <w:numId w:val="6"/>
        </w:numPr>
        <w:shd w:val="clear" w:color="auto" w:fill="1EA2B1"/>
        <w:spacing w:before="0" w:beforeAutospacing="0" w:after="120" w:afterAutospacing="0" w:line="420" w:lineRule="atLeast"/>
        <w:rPr>
          <w:rFonts w:ascii="Segoe UI" w:hAnsi="Segoe UI" w:cs="Segoe UI"/>
          <w:b/>
          <w:bCs/>
          <w:color w:val="39393A"/>
          <w:sz w:val="30"/>
          <w:szCs w:val="30"/>
        </w:rPr>
      </w:pPr>
      <w:r>
        <w:rPr>
          <w:rFonts w:ascii="Segoe UI" w:hAnsi="Segoe UI" w:cs="Segoe UI"/>
          <w:b/>
          <w:bCs/>
          <w:color w:val="FFFFFF"/>
          <w:sz w:val="30"/>
          <w:szCs w:val="30"/>
        </w:rPr>
        <w:t>Nesprávné větrání vás může ročně stát i stovky korun navíc za vytápění. </w:t>
      </w:r>
    </w:p>
    <w:p w14:paraId="0292D019" w14:textId="77777777" w:rsidR="004459F8" w:rsidRDefault="004459F8" w:rsidP="004459F8">
      <w:pPr>
        <w:pStyle w:val="froalalistbaseitem"/>
        <w:numPr>
          <w:ilvl w:val="0"/>
          <w:numId w:val="6"/>
        </w:numPr>
        <w:shd w:val="clear" w:color="auto" w:fill="1EA2B1"/>
        <w:spacing w:before="0" w:beforeAutospacing="0" w:after="120" w:afterAutospacing="0" w:line="420" w:lineRule="atLeast"/>
        <w:rPr>
          <w:rFonts w:ascii="Segoe UI" w:hAnsi="Segoe UI" w:cs="Segoe UI"/>
          <w:b/>
          <w:bCs/>
          <w:color w:val="39393A"/>
          <w:sz w:val="30"/>
          <w:szCs w:val="30"/>
        </w:rPr>
      </w:pPr>
      <w:r>
        <w:rPr>
          <w:rFonts w:ascii="Segoe UI" w:hAnsi="Segoe UI" w:cs="Segoe UI"/>
          <w:b/>
          <w:bCs/>
          <w:color w:val="FFFFFF"/>
          <w:sz w:val="30"/>
          <w:szCs w:val="30"/>
        </w:rPr>
        <w:t>Výměna vzduchu zabraňuje nežádoucí koncentraci CO</w:t>
      </w:r>
      <w:r>
        <w:rPr>
          <w:rFonts w:ascii="Segoe UI" w:hAnsi="Segoe UI" w:cs="Segoe UI"/>
          <w:b/>
          <w:bCs/>
          <w:color w:val="FFFFFF"/>
          <w:sz w:val="23"/>
          <w:szCs w:val="23"/>
          <w:vertAlign w:val="subscript"/>
        </w:rPr>
        <w:t>2</w:t>
      </w:r>
      <w:r>
        <w:rPr>
          <w:rFonts w:ascii="Segoe UI" w:hAnsi="Segoe UI" w:cs="Segoe UI"/>
          <w:b/>
          <w:bCs/>
          <w:color w:val="FFFFFF"/>
          <w:sz w:val="30"/>
          <w:szCs w:val="30"/>
        </w:rPr>
        <w:t>. </w:t>
      </w:r>
    </w:p>
    <w:p w14:paraId="5545F645" w14:textId="77777777" w:rsidR="004459F8" w:rsidRDefault="004459F8" w:rsidP="004459F8">
      <w:pPr>
        <w:pStyle w:val="froalalistbaseitem"/>
        <w:numPr>
          <w:ilvl w:val="0"/>
          <w:numId w:val="6"/>
        </w:numPr>
        <w:shd w:val="clear" w:color="auto" w:fill="1EA2B1"/>
        <w:spacing w:before="0" w:beforeAutospacing="0" w:after="120" w:afterAutospacing="0" w:line="420" w:lineRule="atLeast"/>
        <w:rPr>
          <w:rFonts w:ascii="Segoe UI" w:hAnsi="Segoe UI" w:cs="Segoe UI"/>
          <w:b/>
          <w:bCs/>
          <w:color w:val="39393A"/>
          <w:sz w:val="30"/>
          <w:szCs w:val="30"/>
        </w:rPr>
      </w:pPr>
      <w:r>
        <w:rPr>
          <w:rFonts w:ascii="Segoe UI" w:hAnsi="Segoe UI" w:cs="Segoe UI"/>
          <w:b/>
          <w:bCs/>
          <w:color w:val="FFFFFF"/>
          <w:sz w:val="30"/>
          <w:szCs w:val="30"/>
        </w:rPr>
        <w:t>Větrejte krátce, intenzivně a </w:t>
      </w:r>
      <w:proofErr w:type="gramStart"/>
      <w:r>
        <w:rPr>
          <w:rFonts w:ascii="Segoe UI" w:hAnsi="Segoe UI" w:cs="Segoe UI"/>
          <w:b/>
          <w:bCs/>
          <w:color w:val="FFFFFF"/>
          <w:sz w:val="30"/>
          <w:szCs w:val="30"/>
        </w:rPr>
        <w:t>často - klidně</w:t>
      </w:r>
      <w:proofErr w:type="gramEnd"/>
      <w:r>
        <w:rPr>
          <w:rFonts w:ascii="Segoe UI" w:hAnsi="Segoe UI" w:cs="Segoe UI"/>
          <w:b/>
          <w:bCs/>
          <w:color w:val="FFFFFF"/>
          <w:sz w:val="30"/>
          <w:szCs w:val="30"/>
        </w:rPr>
        <w:t xml:space="preserve"> i jednou za dvě hodiny.</w:t>
      </w:r>
    </w:p>
    <w:p w14:paraId="7C9790B0" w14:textId="77777777" w:rsidR="004459F8" w:rsidRDefault="004459F8" w:rsidP="004459F8">
      <w:pPr>
        <w:pStyle w:val="Normlnweb"/>
        <w:shd w:val="clear" w:color="auto" w:fill="F6F6F7"/>
        <w:spacing w:before="0" w:beforeAutospacing="0" w:after="120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r>
        <w:rPr>
          <w:rFonts w:ascii="Segoe UI" w:hAnsi="Segoe UI" w:cs="Segoe UI"/>
          <w:color w:val="39393A"/>
          <w:sz w:val="30"/>
          <w:szCs w:val="30"/>
        </w:rPr>
        <w:t>Lidé často podceňují správné větrání. </w:t>
      </w:r>
      <w:r>
        <w:rPr>
          <w:rStyle w:val="Siln"/>
          <w:rFonts w:ascii="Segoe UI" w:hAnsi="Segoe UI" w:cs="Segoe UI"/>
          <w:color w:val="39393A"/>
          <w:sz w:val="30"/>
          <w:szCs w:val="30"/>
        </w:rPr>
        <w:t>Čerstvý vzduch</w:t>
      </w:r>
      <w:r>
        <w:rPr>
          <w:rFonts w:ascii="Segoe UI" w:hAnsi="Segoe UI" w:cs="Segoe UI"/>
          <w:color w:val="39393A"/>
          <w:sz w:val="30"/>
          <w:szCs w:val="30"/>
        </w:rPr>
        <w:t> je přitom jedním z hlavních faktorů pohody a kvalitního prostředí v místnosti. V nevětrané obývané místnosti záhy stoupá koncentrace oxidu uhličitého, následkem je pak zvýšená únava a bolesti hlavy. Dvě osoby v běžném nevětraném obýváku vzduch vydýchají zhruba již za hodinu a půl! Větrat je tedy potřeba mnohem častěji, než by se na první pohled mohlo zdát.</w:t>
      </w:r>
    </w:p>
    <w:p w14:paraId="5D969A8F" w14:textId="77777777" w:rsidR="004459F8" w:rsidRDefault="004459F8" w:rsidP="004459F8">
      <w:pPr>
        <w:pStyle w:val="Nadpis3"/>
        <w:shd w:val="clear" w:color="auto" w:fill="F6F6F7"/>
        <w:spacing w:before="336" w:beforeAutospacing="0" w:after="300" w:afterAutospacing="0"/>
        <w:rPr>
          <w:rFonts w:ascii="Segoe UI" w:hAnsi="Segoe UI" w:cs="Segoe UI"/>
          <w:color w:val="39393A"/>
          <w:sz w:val="39"/>
          <w:szCs w:val="39"/>
        </w:rPr>
      </w:pPr>
      <w:r>
        <w:rPr>
          <w:rFonts w:ascii="Segoe UI" w:hAnsi="Segoe UI" w:cs="Segoe UI"/>
          <w:color w:val="39393A"/>
          <w:sz w:val="39"/>
          <w:szCs w:val="39"/>
        </w:rPr>
        <w:t>Nesprávné větrání=větší náklady na energie</w:t>
      </w:r>
    </w:p>
    <w:p w14:paraId="75B44C11" w14:textId="77777777" w:rsidR="004459F8" w:rsidRDefault="004459F8" w:rsidP="004459F8">
      <w:pPr>
        <w:pStyle w:val="Normlnweb"/>
        <w:shd w:val="clear" w:color="auto" w:fill="F6F6F7"/>
        <w:spacing w:before="0" w:beforeAutospacing="0" w:after="120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r>
        <w:rPr>
          <w:rStyle w:val="Siln"/>
          <w:rFonts w:ascii="Segoe UI" w:hAnsi="Segoe UI" w:cs="Segoe UI"/>
          <w:color w:val="39393A"/>
          <w:sz w:val="30"/>
          <w:szCs w:val="30"/>
        </w:rPr>
        <w:t>Důležité je ale větrat správně</w:t>
      </w:r>
      <w:r>
        <w:rPr>
          <w:rFonts w:ascii="Segoe UI" w:hAnsi="Segoe UI" w:cs="Segoe UI"/>
          <w:color w:val="39393A"/>
          <w:sz w:val="30"/>
          <w:szCs w:val="30"/>
        </w:rPr>
        <w:t>. Lidé často větrají tak, že jen maličko ale na dlouhou dobu pootevřou okno a neztlumí topení. A to je špatně, protože se příliš ochlazuje okolí oken a topení topí zbytečně, což v nakonec vede k větším nákladům na energie.</w:t>
      </w:r>
    </w:p>
    <w:p w14:paraId="20D72C80" w14:textId="77777777" w:rsidR="004459F8" w:rsidRDefault="004459F8" w:rsidP="004459F8">
      <w:pPr>
        <w:pStyle w:val="Normlnweb"/>
        <w:shd w:val="clear" w:color="auto" w:fill="F6F6F7"/>
        <w:spacing w:before="0" w:beforeAutospacing="0" w:after="0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r>
        <w:rPr>
          <w:rFonts w:ascii="Segoe UI" w:hAnsi="Segoe UI" w:cs="Segoe UI"/>
          <w:color w:val="39393A"/>
          <w:sz w:val="30"/>
          <w:szCs w:val="30"/>
        </w:rPr>
        <w:t>Některá okna nabízí takzvané </w:t>
      </w:r>
      <w:proofErr w:type="spellStart"/>
      <w:r>
        <w:rPr>
          <w:rStyle w:val="Siln"/>
          <w:rFonts w:ascii="Segoe UI" w:hAnsi="Segoe UI" w:cs="Segoe UI"/>
          <w:color w:val="39393A"/>
          <w:sz w:val="30"/>
          <w:szCs w:val="30"/>
        </w:rPr>
        <w:t>mikrovětrání</w:t>
      </w:r>
      <w:proofErr w:type="spellEnd"/>
      <w:r>
        <w:rPr>
          <w:rFonts w:ascii="Segoe UI" w:hAnsi="Segoe UI" w:cs="Segoe UI"/>
          <w:color w:val="39393A"/>
          <w:sz w:val="30"/>
          <w:szCs w:val="30"/>
        </w:rPr>
        <w:t xml:space="preserve">, kdy jen pootočíte kličkou a mezi oknem a rámem vznikne drobná štěrbina, kterou dovnitř proudí trochu vzduchu. Na </w:t>
      </w:r>
      <w:proofErr w:type="spellStart"/>
      <w:r>
        <w:rPr>
          <w:rFonts w:ascii="Segoe UI" w:hAnsi="Segoe UI" w:cs="Segoe UI"/>
          <w:color w:val="39393A"/>
          <w:sz w:val="30"/>
          <w:szCs w:val="30"/>
        </w:rPr>
        <w:t>mikrovětrání</w:t>
      </w:r>
      <w:proofErr w:type="spellEnd"/>
      <w:r>
        <w:rPr>
          <w:rFonts w:ascii="Segoe UI" w:hAnsi="Segoe UI" w:cs="Segoe UI"/>
          <w:color w:val="39393A"/>
          <w:sz w:val="30"/>
          <w:szCs w:val="30"/>
        </w:rPr>
        <w:t xml:space="preserve"> v zimě také raději zapomeňte, protože nevětrá, ale pouze ochlazuje rám a ostění oken, kde se může navíc kondenzovat voda a růst plísně.</w:t>
      </w:r>
    </w:p>
    <w:p w14:paraId="7E50F595" w14:textId="77777777" w:rsidR="0003405E" w:rsidRDefault="0003405E" w:rsidP="004459F8">
      <w:pPr>
        <w:pStyle w:val="Nadpis2"/>
        <w:shd w:val="clear" w:color="auto" w:fill="F6F6F7"/>
        <w:spacing w:before="0" w:beforeAutospacing="0" w:after="480" w:afterAutospacing="0"/>
        <w:rPr>
          <w:rFonts w:ascii="Segoe UI" w:hAnsi="Segoe UI" w:cs="Segoe UI"/>
          <w:color w:val="39393A"/>
          <w:sz w:val="54"/>
          <w:szCs w:val="54"/>
        </w:rPr>
      </w:pPr>
    </w:p>
    <w:p w14:paraId="79D2FBF2" w14:textId="14C5AB7F" w:rsidR="004459F8" w:rsidRDefault="004459F8" w:rsidP="004459F8">
      <w:pPr>
        <w:pStyle w:val="Nadpis2"/>
        <w:shd w:val="clear" w:color="auto" w:fill="F6F6F7"/>
        <w:spacing w:before="0" w:beforeAutospacing="0" w:after="480" w:afterAutospacing="0"/>
        <w:rPr>
          <w:rFonts w:ascii="Segoe UI" w:hAnsi="Segoe UI" w:cs="Segoe UI"/>
          <w:color w:val="39393A"/>
          <w:sz w:val="54"/>
          <w:szCs w:val="54"/>
        </w:rPr>
      </w:pPr>
      <w:r>
        <w:rPr>
          <w:rFonts w:ascii="Segoe UI" w:hAnsi="Segoe UI" w:cs="Segoe UI"/>
          <w:color w:val="39393A"/>
          <w:sz w:val="54"/>
          <w:szCs w:val="54"/>
        </w:rPr>
        <w:lastRenderedPageBreak/>
        <w:t>Větrejte minimálně 3x denně</w:t>
      </w:r>
    </w:p>
    <w:p w14:paraId="2E185DC3" w14:textId="77777777" w:rsidR="004459F8" w:rsidRDefault="004459F8" w:rsidP="004459F8">
      <w:pPr>
        <w:pStyle w:val="froalalistbaseitem"/>
        <w:numPr>
          <w:ilvl w:val="0"/>
          <w:numId w:val="7"/>
        </w:numPr>
        <w:shd w:val="clear" w:color="auto" w:fill="F6F6F7"/>
        <w:spacing w:before="0" w:beforeAutospacing="0" w:after="75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r>
        <w:rPr>
          <w:rFonts w:ascii="Segoe UI" w:hAnsi="Segoe UI" w:cs="Segoe UI"/>
          <w:color w:val="39393A"/>
          <w:sz w:val="30"/>
          <w:szCs w:val="30"/>
        </w:rPr>
        <w:t>Větrejte </w:t>
      </w:r>
      <w:r>
        <w:rPr>
          <w:rStyle w:val="Siln"/>
          <w:rFonts w:ascii="Segoe UI" w:hAnsi="Segoe UI" w:cs="Segoe UI"/>
          <w:color w:val="39393A"/>
          <w:sz w:val="30"/>
          <w:szCs w:val="30"/>
        </w:rPr>
        <w:t>krátce</w:t>
      </w:r>
      <w:r>
        <w:rPr>
          <w:rFonts w:ascii="Segoe UI" w:hAnsi="Segoe UI" w:cs="Segoe UI"/>
          <w:color w:val="39393A"/>
          <w:sz w:val="30"/>
          <w:szCs w:val="30"/>
        </w:rPr>
        <w:t>, ale </w:t>
      </w:r>
      <w:r>
        <w:rPr>
          <w:rStyle w:val="Siln"/>
          <w:rFonts w:ascii="Segoe UI" w:hAnsi="Segoe UI" w:cs="Segoe UI"/>
          <w:color w:val="39393A"/>
          <w:sz w:val="30"/>
          <w:szCs w:val="30"/>
        </w:rPr>
        <w:t>intenzivně</w:t>
      </w:r>
      <w:r>
        <w:rPr>
          <w:rFonts w:ascii="Segoe UI" w:hAnsi="Segoe UI" w:cs="Segoe UI"/>
          <w:color w:val="39393A"/>
          <w:sz w:val="30"/>
          <w:szCs w:val="30"/>
        </w:rPr>
        <w:t>. Ideálně otevřete všechna okna do průvanu.</w:t>
      </w:r>
    </w:p>
    <w:p w14:paraId="77D1DC93" w14:textId="77777777" w:rsidR="004459F8" w:rsidRDefault="004459F8" w:rsidP="004459F8">
      <w:pPr>
        <w:pStyle w:val="froalalistbaseitem"/>
        <w:numPr>
          <w:ilvl w:val="0"/>
          <w:numId w:val="7"/>
        </w:numPr>
        <w:shd w:val="clear" w:color="auto" w:fill="F6F6F7"/>
        <w:spacing w:before="0" w:beforeAutospacing="0" w:after="75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r>
        <w:rPr>
          <w:rFonts w:ascii="Segoe UI" w:hAnsi="Segoe UI" w:cs="Segoe UI"/>
          <w:color w:val="39393A"/>
          <w:sz w:val="30"/>
          <w:szCs w:val="30"/>
        </w:rPr>
        <w:t>V zimních měsících postačí větrat jen pár minut. Vzduch v místnosti se sice ochladí, ale stěny zůstanou teplé. Čerstvý chladný vzduch se pak záhy prohřeje.</w:t>
      </w:r>
    </w:p>
    <w:p w14:paraId="4907F255" w14:textId="77777777" w:rsidR="004459F8" w:rsidRDefault="004459F8" w:rsidP="004459F8">
      <w:pPr>
        <w:pStyle w:val="froalalistbaseitem"/>
        <w:numPr>
          <w:ilvl w:val="0"/>
          <w:numId w:val="7"/>
        </w:numPr>
        <w:shd w:val="clear" w:color="auto" w:fill="F6F6F7"/>
        <w:spacing w:before="0" w:beforeAutospacing="0" w:after="75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r>
        <w:rPr>
          <w:rStyle w:val="Siln"/>
          <w:rFonts w:ascii="Segoe UI" w:hAnsi="Segoe UI" w:cs="Segoe UI"/>
          <w:color w:val="39393A"/>
          <w:sz w:val="30"/>
          <w:szCs w:val="30"/>
        </w:rPr>
        <w:t>Pravidelnost </w:t>
      </w:r>
      <w:r>
        <w:rPr>
          <w:rFonts w:ascii="Segoe UI" w:hAnsi="Segoe UI" w:cs="Segoe UI"/>
          <w:color w:val="39393A"/>
          <w:sz w:val="30"/>
          <w:szCs w:val="30"/>
        </w:rPr>
        <w:t>je základ úspěchu</w:t>
      </w:r>
    </w:p>
    <w:p w14:paraId="50E87554" w14:textId="77777777" w:rsidR="004459F8" w:rsidRDefault="004459F8" w:rsidP="004459F8">
      <w:pPr>
        <w:pStyle w:val="froalalistbaseitem"/>
        <w:numPr>
          <w:ilvl w:val="0"/>
          <w:numId w:val="7"/>
        </w:numPr>
        <w:shd w:val="clear" w:color="auto" w:fill="F6F6F7"/>
        <w:spacing w:before="0" w:beforeAutospacing="0" w:after="75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r>
        <w:rPr>
          <w:rFonts w:ascii="Segoe UI" w:hAnsi="Segoe UI" w:cs="Segoe UI"/>
          <w:color w:val="39393A"/>
          <w:sz w:val="30"/>
          <w:szCs w:val="30"/>
        </w:rPr>
        <w:t>Větrejte dřív, než se dostaví pocit “vydýchaného” vzduchu, to už je pozdě</w:t>
      </w:r>
    </w:p>
    <w:p w14:paraId="00E9F82D" w14:textId="77777777" w:rsidR="004459F8" w:rsidRDefault="004459F8" w:rsidP="004459F8">
      <w:pPr>
        <w:pStyle w:val="froalalistbaseitem"/>
        <w:numPr>
          <w:ilvl w:val="0"/>
          <w:numId w:val="7"/>
        </w:numPr>
        <w:shd w:val="clear" w:color="auto" w:fill="F6F6F7"/>
        <w:spacing w:before="0" w:beforeAutospacing="0" w:after="75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r>
        <w:rPr>
          <w:rFonts w:ascii="Segoe UI" w:hAnsi="Segoe UI" w:cs="Segoe UI"/>
          <w:color w:val="39393A"/>
          <w:sz w:val="30"/>
          <w:szCs w:val="30"/>
        </w:rPr>
        <w:t>Jakmile se v interiéru </w:t>
      </w:r>
      <w:r>
        <w:rPr>
          <w:rStyle w:val="Siln"/>
          <w:rFonts w:ascii="Segoe UI" w:hAnsi="Segoe UI" w:cs="Segoe UI"/>
          <w:color w:val="39393A"/>
          <w:sz w:val="30"/>
          <w:szCs w:val="30"/>
        </w:rPr>
        <w:t>koncentrace vydechovaného CO2</w:t>
      </w:r>
      <w:r>
        <w:rPr>
          <w:rFonts w:ascii="Segoe UI" w:hAnsi="Segoe UI" w:cs="Segoe UI"/>
          <w:color w:val="39393A"/>
          <w:sz w:val="30"/>
          <w:szCs w:val="30"/>
        </w:rPr>
        <w:t> zvýší, začneme být unavení a někoho může bolet hlava. Vyšší koncentrace oxidu uhličitého ve vzduchu má také negativní vliv na soustředění.  </w:t>
      </w:r>
    </w:p>
    <w:p w14:paraId="3D33C1C1" w14:textId="332CC9F0" w:rsidR="004459F8" w:rsidRPr="004459F8" w:rsidRDefault="004459F8" w:rsidP="004459F8">
      <w:pPr>
        <w:pStyle w:val="Nadpis2"/>
        <w:shd w:val="clear" w:color="auto" w:fill="F6F6F7"/>
        <w:spacing w:before="0" w:beforeAutospacing="0" w:after="480" w:afterAutospacing="0"/>
        <w:rPr>
          <w:rFonts w:ascii="Segoe UI" w:hAnsi="Segoe UI" w:cs="Segoe UI"/>
          <w:color w:val="39393A"/>
          <w:sz w:val="30"/>
          <w:szCs w:val="30"/>
        </w:rPr>
      </w:pPr>
      <w:r>
        <w:rPr>
          <w:rFonts w:ascii="Segoe UI" w:hAnsi="Segoe UI" w:cs="Segoe UI"/>
          <w:color w:val="39393A"/>
          <w:sz w:val="54"/>
          <w:szCs w:val="54"/>
        </w:rPr>
        <w:t xml:space="preserve">Správné a nesprávné </w:t>
      </w:r>
      <w:proofErr w:type="gramStart"/>
      <w:r>
        <w:rPr>
          <w:rFonts w:ascii="Segoe UI" w:hAnsi="Segoe UI" w:cs="Segoe UI"/>
          <w:color w:val="39393A"/>
          <w:sz w:val="54"/>
          <w:szCs w:val="54"/>
        </w:rPr>
        <w:t xml:space="preserve">větrání:   </w:t>
      </w:r>
      <w:proofErr w:type="gramEnd"/>
      <w:r>
        <w:rPr>
          <w:rFonts w:ascii="Segoe UI" w:hAnsi="Segoe UI" w:cs="Segoe UI"/>
          <w:color w:val="39393A"/>
          <w:sz w:val="54"/>
          <w:szCs w:val="54"/>
        </w:rPr>
        <w:t xml:space="preserve"> </w:t>
      </w:r>
      <w:r>
        <w:rPr>
          <w:rFonts w:ascii="Segoe UI" w:hAnsi="Segoe UI" w:cs="Segoe UI"/>
          <w:color w:val="39393A"/>
          <w:sz w:val="39"/>
          <w:szCs w:val="39"/>
        </w:rPr>
        <w:t xml:space="preserve">Špatně:                                                                            </w:t>
      </w:r>
      <w:r>
        <w:rPr>
          <w:rStyle w:val="Siln"/>
          <w:rFonts w:ascii="Segoe UI" w:hAnsi="Segoe UI" w:cs="Segoe UI"/>
          <w:color w:val="39393A"/>
          <w:sz w:val="30"/>
          <w:szCs w:val="30"/>
        </w:rPr>
        <w:t>Málo</w:t>
      </w:r>
      <w:r>
        <w:rPr>
          <w:rFonts w:ascii="Segoe UI" w:hAnsi="Segoe UI" w:cs="Segoe UI"/>
          <w:color w:val="39393A"/>
          <w:sz w:val="30"/>
          <w:szCs w:val="30"/>
        </w:rPr>
        <w:t xml:space="preserve"> - větráme jen ventilací, </w:t>
      </w:r>
      <w:proofErr w:type="spellStart"/>
      <w:r>
        <w:rPr>
          <w:rFonts w:ascii="Segoe UI" w:hAnsi="Segoe UI" w:cs="Segoe UI"/>
          <w:color w:val="39393A"/>
          <w:sz w:val="30"/>
          <w:szCs w:val="30"/>
        </w:rPr>
        <w:t>mikrovětráním</w:t>
      </w:r>
      <w:proofErr w:type="spellEnd"/>
      <w:r>
        <w:rPr>
          <w:rFonts w:ascii="Segoe UI" w:hAnsi="Segoe UI" w:cs="Segoe UI"/>
          <w:color w:val="39393A"/>
          <w:sz w:val="30"/>
          <w:szCs w:val="30"/>
        </w:rPr>
        <w:t xml:space="preserve"> nebo zlehka pootevřeným oknem.                                                                       </w:t>
      </w:r>
      <w:proofErr w:type="gramStart"/>
      <w:r>
        <w:rPr>
          <w:rStyle w:val="Siln"/>
          <w:rFonts w:ascii="Segoe UI" w:hAnsi="Segoe UI" w:cs="Segoe UI"/>
          <w:color w:val="39393A"/>
          <w:sz w:val="30"/>
          <w:szCs w:val="30"/>
        </w:rPr>
        <w:t>Dlouho</w:t>
      </w:r>
      <w:r>
        <w:rPr>
          <w:rFonts w:ascii="Segoe UI" w:hAnsi="Segoe UI" w:cs="Segoe UI"/>
          <w:color w:val="39393A"/>
          <w:sz w:val="30"/>
          <w:szCs w:val="30"/>
        </w:rPr>
        <w:t> - máte</w:t>
      </w:r>
      <w:proofErr w:type="gramEnd"/>
      <w:r>
        <w:rPr>
          <w:rFonts w:ascii="Segoe UI" w:hAnsi="Segoe UI" w:cs="Segoe UI"/>
          <w:color w:val="39393A"/>
          <w:sz w:val="30"/>
          <w:szCs w:val="30"/>
        </w:rPr>
        <w:t xml:space="preserve"> příliš dlouho otevřené okno, topíte a zároveň zlehka větráte</w:t>
      </w:r>
    </w:p>
    <w:p w14:paraId="059CF10B" w14:textId="77777777" w:rsidR="004459F8" w:rsidRDefault="004459F8" w:rsidP="004459F8">
      <w:pPr>
        <w:pStyle w:val="Nadpis3"/>
        <w:shd w:val="clear" w:color="auto" w:fill="F6F6F7"/>
        <w:spacing w:before="336" w:beforeAutospacing="0" w:after="300" w:afterAutospacing="0"/>
        <w:rPr>
          <w:rFonts w:ascii="Segoe UI" w:hAnsi="Segoe UI" w:cs="Segoe UI"/>
          <w:color w:val="39393A"/>
          <w:sz w:val="39"/>
          <w:szCs w:val="39"/>
        </w:rPr>
      </w:pPr>
      <w:r>
        <w:rPr>
          <w:rFonts w:ascii="Segoe UI" w:hAnsi="Segoe UI" w:cs="Segoe UI"/>
          <w:color w:val="39393A"/>
          <w:sz w:val="39"/>
          <w:szCs w:val="39"/>
        </w:rPr>
        <w:t>Dobře:</w:t>
      </w:r>
    </w:p>
    <w:p w14:paraId="70D7E3FF" w14:textId="77777777" w:rsidR="004459F8" w:rsidRDefault="004459F8" w:rsidP="004459F8">
      <w:pPr>
        <w:pStyle w:val="froalalistbaseitem"/>
        <w:numPr>
          <w:ilvl w:val="0"/>
          <w:numId w:val="9"/>
        </w:numPr>
        <w:shd w:val="clear" w:color="auto" w:fill="F6F6F7"/>
        <w:spacing w:before="0" w:beforeAutospacing="0" w:after="75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proofErr w:type="gramStart"/>
      <w:r>
        <w:rPr>
          <w:rStyle w:val="Siln"/>
          <w:rFonts w:ascii="Segoe UI" w:hAnsi="Segoe UI" w:cs="Segoe UI"/>
          <w:color w:val="39393A"/>
          <w:sz w:val="30"/>
          <w:szCs w:val="30"/>
        </w:rPr>
        <w:t>Krátce </w:t>
      </w:r>
      <w:r>
        <w:rPr>
          <w:rFonts w:ascii="Segoe UI" w:hAnsi="Segoe UI" w:cs="Segoe UI"/>
          <w:color w:val="39393A"/>
          <w:sz w:val="30"/>
          <w:szCs w:val="30"/>
        </w:rPr>
        <w:t>- krátkou</w:t>
      </w:r>
      <w:proofErr w:type="gramEnd"/>
      <w:r>
        <w:rPr>
          <w:rFonts w:ascii="Segoe UI" w:hAnsi="Segoe UI" w:cs="Segoe UI"/>
          <w:color w:val="39393A"/>
          <w:sz w:val="30"/>
          <w:szCs w:val="30"/>
        </w:rPr>
        <w:t xml:space="preserve"> dobu, klidně jen dvě minuty a méně</w:t>
      </w:r>
    </w:p>
    <w:p w14:paraId="2552A5E6" w14:textId="77777777" w:rsidR="004459F8" w:rsidRDefault="004459F8" w:rsidP="004459F8">
      <w:pPr>
        <w:pStyle w:val="froalalistbaseitem"/>
        <w:numPr>
          <w:ilvl w:val="0"/>
          <w:numId w:val="9"/>
        </w:numPr>
        <w:shd w:val="clear" w:color="auto" w:fill="F6F6F7"/>
        <w:spacing w:before="0" w:beforeAutospacing="0" w:after="75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proofErr w:type="gramStart"/>
      <w:r>
        <w:rPr>
          <w:rStyle w:val="Siln"/>
          <w:rFonts w:ascii="Segoe UI" w:hAnsi="Segoe UI" w:cs="Segoe UI"/>
          <w:color w:val="39393A"/>
          <w:sz w:val="30"/>
          <w:szCs w:val="30"/>
        </w:rPr>
        <w:t>Pořádně </w:t>
      </w:r>
      <w:r>
        <w:rPr>
          <w:rFonts w:ascii="Segoe UI" w:hAnsi="Segoe UI" w:cs="Segoe UI"/>
          <w:color w:val="39393A"/>
          <w:sz w:val="30"/>
          <w:szCs w:val="30"/>
        </w:rPr>
        <w:t>- dokořán</w:t>
      </w:r>
      <w:proofErr w:type="gramEnd"/>
      <w:r>
        <w:rPr>
          <w:rFonts w:ascii="Segoe UI" w:hAnsi="Segoe UI" w:cs="Segoe UI"/>
          <w:color w:val="39393A"/>
          <w:sz w:val="30"/>
          <w:szCs w:val="30"/>
        </w:rPr>
        <w:t xml:space="preserve"> otevřenými okny, dveřmi, využít můžete třeba i průvan.</w:t>
      </w:r>
    </w:p>
    <w:p w14:paraId="6EB3308F" w14:textId="77777777" w:rsidR="004459F8" w:rsidRDefault="004459F8" w:rsidP="004459F8">
      <w:pPr>
        <w:pStyle w:val="froalalistbaseitem"/>
        <w:numPr>
          <w:ilvl w:val="0"/>
          <w:numId w:val="9"/>
        </w:numPr>
        <w:shd w:val="clear" w:color="auto" w:fill="F6F6F7"/>
        <w:spacing w:before="0" w:beforeAutospacing="0" w:after="75" w:afterAutospacing="0" w:line="420" w:lineRule="atLeast"/>
        <w:rPr>
          <w:rFonts w:ascii="Segoe UI" w:hAnsi="Segoe UI" w:cs="Segoe UI"/>
          <w:color w:val="39393A"/>
          <w:sz w:val="30"/>
          <w:szCs w:val="30"/>
        </w:rPr>
      </w:pPr>
      <w:proofErr w:type="gramStart"/>
      <w:r>
        <w:rPr>
          <w:rStyle w:val="Siln"/>
          <w:rFonts w:ascii="Segoe UI" w:hAnsi="Segoe UI" w:cs="Segoe UI"/>
          <w:color w:val="39393A"/>
          <w:sz w:val="30"/>
          <w:szCs w:val="30"/>
        </w:rPr>
        <w:t>Často</w:t>
      </w:r>
      <w:r>
        <w:rPr>
          <w:rFonts w:ascii="Segoe UI" w:hAnsi="Segoe UI" w:cs="Segoe UI"/>
          <w:color w:val="39393A"/>
          <w:sz w:val="30"/>
          <w:szCs w:val="30"/>
        </w:rPr>
        <w:t> - jednou</w:t>
      </w:r>
      <w:proofErr w:type="gramEnd"/>
      <w:r>
        <w:rPr>
          <w:rFonts w:ascii="Segoe UI" w:hAnsi="Segoe UI" w:cs="Segoe UI"/>
          <w:color w:val="39393A"/>
          <w:sz w:val="30"/>
          <w:szCs w:val="30"/>
        </w:rPr>
        <w:t xml:space="preserve"> za dvě tři hodiny </w:t>
      </w:r>
    </w:p>
    <w:p w14:paraId="733C76CF" w14:textId="77777777" w:rsidR="00F71E43" w:rsidRDefault="00F71E43"/>
    <w:sectPr w:rsidR="00F7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54F"/>
    <w:multiLevelType w:val="multilevel"/>
    <w:tmpl w:val="95B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21F2F"/>
    <w:multiLevelType w:val="multilevel"/>
    <w:tmpl w:val="F4D0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27A78"/>
    <w:multiLevelType w:val="multilevel"/>
    <w:tmpl w:val="5846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E1DBC"/>
    <w:multiLevelType w:val="multilevel"/>
    <w:tmpl w:val="EB3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621B3"/>
    <w:multiLevelType w:val="multilevel"/>
    <w:tmpl w:val="EB1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87CBB"/>
    <w:multiLevelType w:val="multilevel"/>
    <w:tmpl w:val="EEE0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751ED"/>
    <w:multiLevelType w:val="multilevel"/>
    <w:tmpl w:val="7F1A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22D1A"/>
    <w:multiLevelType w:val="multilevel"/>
    <w:tmpl w:val="FA00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77FAB"/>
    <w:multiLevelType w:val="multilevel"/>
    <w:tmpl w:val="13A0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F8"/>
    <w:rsid w:val="0003405E"/>
    <w:rsid w:val="004459F8"/>
    <w:rsid w:val="00B01EBB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AA9B"/>
  <w15:chartTrackingRefBased/>
  <w15:docId w15:val="{DA8E24C3-0D45-4980-80DE-A286FCD9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45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45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45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9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59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459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agtext">
    <w:name w:val="tag__text"/>
    <w:basedOn w:val="Standardnpsmoodstavce"/>
    <w:rsid w:val="004459F8"/>
  </w:style>
  <w:style w:type="paragraph" w:customStyle="1" w:styleId="froalalistbaseitem">
    <w:name w:val="froalalistbaseitem"/>
    <w:basedOn w:val="Normln"/>
    <w:rsid w:val="0044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5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9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8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899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4252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63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559">
                  <w:marLeft w:val="-3024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301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002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W10</cp:lastModifiedBy>
  <cp:revision>2</cp:revision>
  <cp:lastPrinted>2021-12-09T06:52:00Z</cp:lastPrinted>
  <dcterms:created xsi:type="dcterms:W3CDTF">2022-01-05T06:31:00Z</dcterms:created>
  <dcterms:modified xsi:type="dcterms:W3CDTF">2022-01-05T06:31:00Z</dcterms:modified>
</cp:coreProperties>
</file>