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46" w:rsidRDefault="00F15046"/>
    <w:p w:rsidR="00783AE9" w:rsidRDefault="002D431B" w:rsidP="00F15046">
      <w:pPr>
        <w:jc w:val="both"/>
        <w:rPr>
          <w:sz w:val="40"/>
          <w:szCs w:val="40"/>
        </w:rPr>
      </w:pPr>
      <w:r>
        <w:rPr>
          <w:sz w:val="40"/>
          <w:szCs w:val="40"/>
        </w:rPr>
        <w:t>S vědomím příslušného o</w:t>
      </w:r>
      <w:r w:rsidR="00783AE9">
        <w:rPr>
          <w:sz w:val="40"/>
          <w:szCs w:val="40"/>
        </w:rPr>
        <w:t>becního</w:t>
      </w:r>
      <w:r>
        <w:rPr>
          <w:sz w:val="40"/>
          <w:szCs w:val="40"/>
        </w:rPr>
        <w:t xml:space="preserve"> / městského</w:t>
      </w:r>
      <w:r w:rsidR="00783AE9">
        <w:rPr>
          <w:sz w:val="40"/>
          <w:szCs w:val="40"/>
        </w:rPr>
        <w:t xml:space="preserve"> úřadu proběhne ve dnech</w:t>
      </w:r>
    </w:p>
    <w:p w:rsidR="00783AE9" w:rsidRDefault="002D431B" w:rsidP="00F34B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29</w:t>
      </w:r>
      <w:r w:rsidR="0002192F">
        <w:rPr>
          <w:b/>
          <w:sz w:val="56"/>
          <w:szCs w:val="56"/>
        </w:rPr>
        <w:t xml:space="preserve">. a </w:t>
      </w:r>
      <w:r>
        <w:rPr>
          <w:b/>
          <w:sz w:val="56"/>
          <w:szCs w:val="56"/>
        </w:rPr>
        <w:t>30</w:t>
      </w:r>
      <w:r w:rsidR="0002192F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>4</w:t>
      </w:r>
      <w:r w:rsidR="0002192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2023</w:t>
      </w:r>
      <w:r w:rsidR="00F34B67" w:rsidRPr="00F34B67">
        <w:rPr>
          <w:b/>
          <w:sz w:val="56"/>
          <w:szCs w:val="56"/>
        </w:rPr>
        <w:t xml:space="preserve"> ( sobota a </w:t>
      </w:r>
      <w:proofErr w:type="gramStart"/>
      <w:r w:rsidR="00F34B67" w:rsidRPr="00F34B67">
        <w:rPr>
          <w:b/>
          <w:sz w:val="56"/>
          <w:szCs w:val="56"/>
        </w:rPr>
        <w:t>neděle )</w:t>
      </w:r>
      <w:proofErr w:type="gramEnd"/>
    </w:p>
    <w:p w:rsidR="00F34B67" w:rsidRPr="00F81B40" w:rsidRDefault="00F34B67" w:rsidP="00F34B67">
      <w:pPr>
        <w:jc w:val="center"/>
        <w:rPr>
          <w:b/>
          <w:color w:val="FF0000"/>
          <w:sz w:val="56"/>
          <w:szCs w:val="56"/>
        </w:rPr>
      </w:pPr>
      <w:r w:rsidRPr="00F34B67">
        <w:rPr>
          <w:b/>
          <w:sz w:val="56"/>
          <w:szCs w:val="56"/>
        </w:rPr>
        <w:t xml:space="preserve">hromadný odvoz komunálních odpadních vod </w:t>
      </w:r>
      <w:r>
        <w:rPr>
          <w:b/>
          <w:sz w:val="56"/>
          <w:szCs w:val="56"/>
        </w:rPr>
        <w:t xml:space="preserve">- žumpy, septiky, </w:t>
      </w:r>
      <w:proofErr w:type="spellStart"/>
      <w:r>
        <w:rPr>
          <w:b/>
          <w:sz w:val="56"/>
          <w:szCs w:val="56"/>
        </w:rPr>
        <w:t>biokaly</w:t>
      </w:r>
      <w:proofErr w:type="spellEnd"/>
      <w:r>
        <w:rPr>
          <w:b/>
          <w:sz w:val="56"/>
          <w:szCs w:val="56"/>
        </w:rPr>
        <w:t xml:space="preserve"> </w:t>
      </w:r>
    </w:p>
    <w:p w:rsidR="00740649" w:rsidRPr="00740649" w:rsidRDefault="00740649" w:rsidP="007406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2D431B">
        <w:rPr>
          <w:b/>
          <w:sz w:val="40"/>
          <w:szCs w:val="40"/>
        </w:rPr>
        <w:t> obcích Meziříčí,</w:t>
      </w:r>
      <w:r w:rsidR="00E52ABA">
        <w:rPr>
          <w:b/>
          <w:sz w:val="40"/>
          <w:szCs w:val="40"/>
        </w:rPr>
        <w:t xml:space="preserve"> Desky</w:t>
      </w:r>
      <w:r w:rsidR="002D431B">
        <w:rPr>
          <w:b/>
          <w:sz w:val="40"/>
          <w:szCs w:val="40"/>
        </w:rPr>
        <w:t>, Lužnice a Černé Údolí</w:t>
      </w:r>
    </w:p>
    <w:p w:rsidR="00CA23AE" w:rsidRDefault="00CA23AE" w:rsidP="00F15046">
      <w:pPr>
        <w:jc w:val="both"/>
        <w:rPr>
          <w:sz w:val="40"/>
          <w:szCs w:val="40"/>
        </w:rPr>
      </w:pPr>
    </w:p>
    <w:tbl>
      <w:tblPr>
        <w:tblStyle w:val="Mkatabulky"/>
        <w:tblW w:w="10682" w:type="dxa"/>
        <w:tblLook w:val="04A0" w:firstRow="1" w:lastRow="0" w:firstColumn="1" w:lastColumn="0" w:noHBand="0" w:noVBand="1"/>
      </w:tblPr>
      <w:tblGrid>
        <w:gridCol w:w="2263"/>
        <w:gridCol w:w="87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5A58B2" w:rsidTr="00965050">
        <w:trPr>
          <w:trHeight w:val="879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23AE" w:rsidRPr="003B3AC6" w:rsidRDefault="00CA23AE" w:rsidP="00965050">
            <w:pPr>
              <w:jc w:val="both"/>
              <w:rPr>
                <w:sz w:val="28"/>
                <w:szCs w:val="28"/>
              </w:rPr>
            </w:pPr>
            <w:r w:rsidRPr="003B3AC6">
              <w:rPr>
                <w:sz w:val="28"/>
                <w:szCs w:val="28"/>
              </w:rPr>
              <w:t>Odp</w:t>
            </w:r>
            <w:r w:rsidR="00965050" w:rsidRPr="003B3AC6">
              <w:rPr>
                <w:sz w:val="28"/>
                <w:szCs w:val="28"/>
              </w:rPr>
              <w:t xml:space="preserve">adní </w:t>
            </w:r>
            <w:r w:rsidRPr="003B3AC6">
              <w:rPr>
                <w:sz w:val="28"/>
                <w:szCs w:val="28"/>
              </w:rPr>
              <w:t>voda v jímce v m3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36" w:type="dxa"/>
            <w:tcBorders>
              <w:top w:val="single" w:sz="18" w:space="0" w:color="auto"/>
              <w:right w:val="single" w:sz="18" w:space="0" w:color="auto"/>
            </w:tcBorders>
          </w:tcPr>
          <w:p w:rsidR="00CA23AE" w:rsidRDefault="00CA23AE" w:rsidP="00CA23A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5A58B2" w:rsidTr="00A40EBA">
        <w:trPr>
          <w:trHeight w:val="879"/>
        </w:trPr>
        <w:tc>
          <w:tcPr>
            <w:tcW w:w="2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B67" w:rsidRPr="003B3AC6" w:rsidRDefault="00864F18" w:rsidP="00A40EBA">
            <w:pPr>
              <w:jc w:val="both"/>
              <w:rPr>
                <w:sz w:val="28"/>
                <w:szCs w:val="28"/>
              </w:rPr>
            </w:pPr>
            <w:r w:rsidRPr="003B3AC6">
              <w:rPr>
                <w:sz w:val="28"/>
                <w:szCs w:val="28"/>
              </w:rPr>
              <w:t>Akční c</w:t>
            </w:r>
            <w:r w:rsidR="00A40EBA" w:rsidRPr="003B3AC6">
              <w:rPr>
                <w:sz w:val="28"/>
                <w:szCs w:val="28"/>
              </w:rPr>
              <w:t xml:space="preserve">ena pro zákazníka </w:t>
            </w:r>
          </w:p>
        </w:tc>
        <w:tc>
          <w:tcPr>
            <w:tcW w:w="878" w:type="dxa"/>
            <w:tcBorders>
              <w:left w:val="single" w:sz="18" w:space="0" w:color="auto"/>
              <w:bottom w:val="single" w:sz="18" w:space="0" w:color="auto"/>
            </w:tcBorders>
          </w:tcPr>
          <w:p w:rsidR="00B63EFD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2101,-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F34B67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2431,-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F34B67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2761,-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FE5EFC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3091,-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F34B67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3421,-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</w:tcPr>
          <w:p w:rsidR="00F34B67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3751,-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E52ABA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4081,-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F34B67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4808,-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F34B67" w:rsidRPr="00A40EBA" w:rsidRDefault="002D431B" w:rsidP="00E52A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5137,-</w:t>
            </w:r>
          </w:p>
        </w:tc>
        <w:tc>
          <w:tcPr>
            <w:tcW w:w="836" w:type="dxa"/>
            <w:tcBorders>
              <w:bottom w:val="single" w:sz="18" w:space="0" w:color="auto"/>
              <w:right w:val="single" w:sz="18" w:space="0" w:color="auto"/>
            </w:tcBorders>
          </w:tcPr>
          <w:p w:rsidR="00B134A6" w:rsidRPr="00A40EBA" w:rsidRDefault="002D431B" w:rsidP="00CA23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5467,-</w:t>
            </w:r>
          </w:p>
        </w:tc>
      </w:tr>
    </w:tbl>
    <w:p w:rsidR="00965050" w:rsidRPr="00965050" w:rsidRDefault="00965050" w:rsidP="00F15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jsou uvedeny včetně DPH a </w:t>
      </w:r>
      <w:r w:rsidR="00D94031">
        <w:rPr>
          <w:sz w:val="24"/>
          <w:szCs w:val="24"/>
        </w:rPr>
        <w:t>obsahuj</w:t>
      </w:r>
      <w:r w:rsidR="009441DF">
        <w:rPr>
          <w:sz w:val="24"/>
          <w:szCs w:val="24"/>
        </w:rPr>
        <w:t>í</w:t>
      </w:r>
      <w:r w:rsidR="00A85DD8">
        <w:rPr>
          <w:sz w:val="24"/>
          <w:szCs w:val="24"/>
        </w:rPr>
        <w:t xml:space="preserve"> i cenu</w:t>
      </w:r>
      <w:r>
        <w:rPr>
          <w:sz w:val="24"/>
          <w:szCs w:val="24"/>
        </w:rPr>
        <w:t xml:space="preserve"> za likvidaci</w:t>
      </w:r>
      <w:r w:rsidR="00A85DD8">
        <w:rPr>
          <w:sz w:val="24"/>
          <w:szCs w:val="24"/>
        </w:rPr>
        <w:t xml:space="preserve"> odpadní vody</w:t>
      </w:r>
      <w:r>
        <w:rPr>
          <w:sz w:val="24"/>
          <w:szCs w:val="24"/>
        </w:rPr>
        <w:t xml:space="preserve"> v ČOV, která je </w:t>
      </w:r>
      <w:r w:rsidR="009C391B">
        <w:rPr>
          <w:sz w:val="24"/>
          <w:szCs w:val="24"/>
        </w:rPr>
        <w:t>33</w:t>
      </w:r>
      <w:r w:rsidR="00740649">
        <w:rPr>
          <w:sz w:val="24"/>
          <w:szCs w:val="24"/>
        </w:rPr>
        <w:t>0</w:t>
      </w:r>
      <w:r>
        <w:rPr>
          <w:sz w:val="24"/>
          <w:szCs w:val="24"/>
        </w:rPr>
        <w:t>,- Kč/1 m3</w:t>
      </w:r>
      <w:r w:rsidR="00A85DD8">
        <w:rPr>
          <w:sz w:val="24"/>
          <w:szCs w:val="24"/>
        </w:rPr>
        <w:t xml:space="preserve">     </w:t>
      </w:r>
      <w:r w:rsidR="00D94031">
        <w:rPr>
          <w:sz w:val="24"/>
          <w:szCs w:val="24"/>
        </w:rPr>
        <w:t xml:space="preserve"> ( vč. </w:t>
      </w:r>
      <w:proofErr w:type="gramStart"/>
      <w:r w:rsidR="00D94031">
        <w:rPr>
          <w:sz w:val="24"/>
          <w:szCs w:val="24"/>
        </w:rPr>
        <w:t>DPH ).</w:t>
      </w:r>
      <w:proofErr w:type="gramEnd"/>
    </w:p>
    <w:p w:rsidR="003B3AC6" w:rsidRDefault="009C391B" w:rsidP="00F15046">
      <w:pPr>
        <w:jc w:val="both"/>
        <w:rPr>
          <w:sz w:val="32"/>
          <w:szCs w:val="32"/>
        </w:rPr>
      </w:pPr>
      <w:r w:rsidRPr="009C391B">
        <w:rPr>
          <w:sz w:val="32"/>
          <w:szCs w:val="32"/>
        </w:rPr>
        <w:t xml:space="preserve">V rámci hromadného svozu je cena asi o 20 – 30% nižší, </w:t>
      </w:r>
      <w:proofErr w:type="gramStart"/>
      <w:r w:rsidRPr="009C391B">
        <w:rPr>
          <w:sz w:val="32"/>
          <w:szCs w:val="32"/>
        </w:rPr>
        <w:t>než-</w:t>
      </w:r>
      <w:proofErr w:type="spellStart"/>
      <w:r w:rsidRPr="009C391B">
        <w:rPr>
          <w:sz w:val="32"/>
          <w:szCs w:val="32"/>
        </w:rPr>
        <w:t>li</w:t>
      </w:r>
      <w:proofErr w:type="spellEnd"/>
      <w:r w:rsidRPr="009C391B">
        <w:rPr>
          <w:sz w:val="32"/>
          <w:szCs w:val="32"/>
        </w:rPr>
        <w:t xml:space="preserve"> cena</w:t>
      </w:r>
      <w:proofErr w:type="gramEnd"/>
      <w:r w:rsidRPr="009C391B">
        <w:rPr>
          <w:sz w:val="32"/>
          <w:szCs w:val="32"/>
        </w:rPr>
        <w:t xml:space="preserve"> běžná z důvodu rozložení režijních nákladů mezi více zákazníků.</w:t>
      </w:r>
    </w:p>
    <w:p w:rsidR="009C391B" w:rsidRPr="009C391B" w:rsidRDefault="009C391B" w:rsidP="00F150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případě naplnění kapacity ČOV </w:t>
      </w:r>
      <w:bookmarkStart w:id="0" w:name="_GoBack"/>
      <w:bookmarkEnd w:id="0"/>
      <w:r>
        <w:rPr>
          <w:sz w:val="32"/>
          <w:szCs w:val="32"/>
        </w:rPr>
        <w:t>může být vývoz po dohodě se zákazníkem posunut na pozdější termín.</w:t>
      </w:r>
    </w:p>
    <w:p w:rsidR="002C668D" w:rsidRPr="00F81B40" w:rsidRDefault="009C391B" w:rsidP="002C668D">
      <w:pPr>
        <w:rPr>
          <w:color w:val="FF0000"/>
          <w:sz w:val="32"/>
          <w:szCs w:val="32"/>
        </w:rPr>
      </w:pPr>
      <w:r w:rsidRPr="00F81B40">
        <w:rPr>
          <w:b/>
          <w:color w:val="FF0000"/>
          <w:sz w:val="32"/>
          <w:szCs w:val="32"/>
        </w:rPr>
        <w:t xml:space="preserve">Povinnost vyvážet bezodtokovou jímku a její obsah likvidovat v čistírně odpadních vod ukládá zákon č. 254/2001 </w:t>
      </w:r>
      <w:proofErr w:type="gramStart"/>
      <w:r w:rsidRPr="00F81B40">
        <w:rPr>
          <w:b/>
          <w:color w:val="FF0000"/>
          <w:sz w:val="32"/>
          <w:szCs w:val="32"/>
        </w:rPr>
        <w:t>Sb. ( Vodní</w:t>
      </w:r>
      <w:proofErr w:type="gramEnd"/>
      <w:r w:rsidRPr="00F81B40">
        <w:rPr>
          <w:b/>
          <w:color w:val="FF0000"/>
          <w:sz w:val="32"/>
          <w:szCs w:val="32"/>
        </w:rPr>
        <w:t xml:space="preserve"> zákon )  § 38 odst. 8 ve znění Novely č. 113/2018 Sb.</w:t>
      </w:r>
    </w:p>
    <w:p w:rsidR="002C668D" w:rsidRDefault="002C668D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Prosíme z</w:t>
      </w:r>
      <w:r w:rsidR="003B3AC6">
        <w:rPr>
          <w:b/>
          <w:sz w:val="56"/>
          <w:szCs w:val="56"/>
        </w:rPr>
        <w:t>ákazníky</w:t>
      </w:r>
      <w:r>
        <w:rPr>
          <w:b/>
          <w:sz w:val="56"/>
          <w:szCs w:val="56"/>
        </w:rPr>
        <w:t xml:space="preserve">, aby </w:t>
      </w:r>
      <w:r w:rsidRPr="00F81B40">
        <w:rPr>
          <w:b/>
          <w:sz w:val="56"/>
          <w:szCs w:val="56"/>
        </w:rPr>
        <w:t>vývoz</w:t>
      </w:r>
      <w:r>
        <w:rPr>
          <w:b/>
          <w:sz w:val="56"/>
          <w:szCs w:val="56"/>
        </w:rPr>
        <w:t xml:space="preserve"> objednali </w:t>
      </w:r>
      <w:proofErr w:type="gramStart"/>
      <w:r>
        <w:rPr>
          <w:b/>
          <w:sz w:val="56"/>
          <w:szCs w:val="56"/>
        </w:rPr>
        <w:t>na</w:t>
      </w:r>
      <w:proofErr w:type="gramEnd"/>
    </w:p>
    <w:p w:rsidR="006C7A9C" w:rsidRPr="006C7A9C" w:rsidRDefault="006C7A9C" w:rsidP="002C668D">
      <w:pPr>
        <w:jc w:val="center"/>
        <w:rPr>
          <w:b/>
          <w:sz w:val="56"/>
          <w:szCs w:val="56"/>
        </w:rPr>
      </w:pPr>
      <w:r w:rsidRPr="006C7A9C">
        <w:rPr>
          <w:b/>
          <w:sz w:val="56"/>
          <w:szCs w:val="56"/>
        </w:rPr>
        <w:t>tel. 723 123 952</w:t>
      </w:r>
    </w:p>
    <w:sectPr w:rsidR="006C7A9C" w:rsidRPr="006C7A9C" w:rsidSect="00D04324">
      <w:headerReference w:type="default" r:id="rId8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64" w:rsidRDefault="00B11164" w:rsidP="00D04324">
      <w:pPr>
        <w:spacing w:after="0" w:line="240" w:lineRule="auto"/>
      </w:pPr>
      <w:r>
        <w:separator/>
      </w:r>
    </w:p>
  </w:endnote>
  <w:endnote w:type="continuationSeparator" w:id="0">
    <w:p w:rsidR="00B11164" w:rsidRDefault="00B11164" w:rsidP="00D0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64" w:rsidRDefault="00B11164" w:rsidP="00D04324">
      <w:pPr>
        <w:spacing w:after="0" w:line="240" w:lineRule="auto"/>
      </w:pPr>
      <w:r>
        <w:separator/>
      </w:r>
    </w:p>
  </w:footnote>
  <w:footnote w:type="continuationSeparator" w:id="0">
    <w:p w:rsidR="00B11164" w:rsidRDefault="00B11164" w:rsidP="00D0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04324" w:rsidTr="00D04324">
      <w:tc>
        <w:tcPr>
          <w:tcW w:w="5228" w:type="dxa"/>
        </w:tcPr>
        <w:p w:rsidR="00D04324" w:rsidRDefault="00D04324" w:rsidP="00D04324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31B76FD" wp14:editId="3FB09589">
                <wp:extent cx="2190750" cy="1061404"/>
                <wp:effectExtent l="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board 1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1098" cy="1066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D04324" w:rsidRPr="00D04324" w:rsidRDefault="00D04324" w:rsidP="00D04324">
          <w:pPr>
            <w:pStyle w:val="Zhlav"/>
            <w:jc w:val="right"/>
            <w:rPr>
              <w:b/>
            </w:rPr>
          </w:pPr>
          <w:r w:rsidRPr="00D04324">
            <w:rPr>
              <w:b/>
            </w:rPr>
            <w:t>UNITRA s.r.o. cisternová doprava odpadů</w:t>
          </w:r>
        </w:p>
        <w:p w:rsidR="00D04324" w:rsidRDefault="00D04324" w:rsidP="00D04324">
          <w:pPr>
            <w:pStyle w:val="Zhlav"/>
            <w:jc w:val="right"/>
          </w:pPr>
          <w:r>
            <w:t xml:space="preserve">IČ: 28130294, DIČ: CZ28130294                                                                                             </w:t>
          </w:r>
        </w:p>
        <w:p w:rsidR="00D04324" w:rsidRDefault="00A85DD8" w:rsidP="00A85DD8">
          <w:pPr>
            <w:pStyle w:val="Zhlav"/>
          </w:pPr>
          <w:r>
            <w:t xml:space="preserve">                         Sídlo: </w:t>
          </w:r>
          <w:proofErr w:type="spellStart"/>
          <w:r>
            <w:t>Zahořánky</w:t>
          </w:r>
          <w:proofErr w:type="spellEnd"/>
          <w:r>
            <w:t xml:space="preserve"> 4, 381 01 Český Krumlov                                           </w:t>
          </w:r>
        </w:p>
        <w:p w:rsidR="00D04324" w:rsidRDefault="00D04324" w:rsidP="00D04324">
          <w:pPr>
            <w:pStyle w:val="Zhlav"/>
            <w:jc w:val="right"/>
          </w:pPr>
          <w:r>
            <w:t>tel.: 723/123 952     e-mail: info@unitra-cz.eu</w:t>
          </w:r>
        </w:p>
        <w:p w:rsidR="00D04324" w:rsidRDefault="00D04324" w:rsidP="00D04324">
          <w:pPr>
            <w:pStyle w:val="Zhlav"/>
            <w:jc w:val="right"/>
          </w:pPr>
          <w:r>
            <w:t>www.unitra-cz.eu</w:t>
          </w:r>
        </w:p>
      </w:tc>
    </w:tr>
  </w:tbl>
  <w:p w:rsidR="00D04324" w:rsidRDefault="00D0432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26A89" wp14:editId="4DFDF956">
              <wp:simplePos x="0" y="0"/>
              <wp:positionH relativeFrom="page">
                <wp:posOffset>-1352550</wp:posOffset>
              </wp:positionH>
              <wp:positionV relativeFrom="paragraph">
                <wp:posOffset>3175</wp:posOffset>
              </wp:positionV>
              <wp:extent cx="10239375" cy="1143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39375" cy="114300"/>
                      </a:xfrm>
                      <a:prstGeom prst="rect">
                        <a:avLst/>
                      </a:prstGeom>
                      <a:solidFill>
                        <a:srgbClr val="F7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4592CE2" id="Obdélník 2" o:spid="_x0000_s1026" style="position:absolute;margin-left:-106.5pt;margin-top:.25pt;width:806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" fillcolor="#f7a600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24"/>
    <w:rsid w:val="0002192F"/>
    <w:rsid w:val="00074B18"/>
    <w:rsid w:val="000D11BE"/>
    <w:rsid w:val="00100747"/>
    <w:rsid w:val="001902C3"/>
    <w:rsid w:val="001A2FBB"/>
    <w:rsid w:val="002522EE"/>
    <w:rsid w:val="002945BC"/>
    <w:rsid w:val="002C668D"/>
    <w:rsid w:val="002D431B"/>
    <w:rsid w:val="003513B3"/>
    <w:rsid w:val="003B3AC6"/>
    <w:rsid w:val="003D2BF6"/>
    <w:rsid w:val="00436AFE"/>
    <w:rsid w:val="00481409"/>
    <w:rsid w:val="00542EDD"/>
    <w:rsid w:val="00590A83"/>
    <w:rsid w:val="005A58B2"/>
    <w:rsid w:val="006C7A9C"/>
    <w:rsid w:val="00740649"/>
    <w:rsid w:val="00757DD1"/>
    <w:rsid w:val="00783AE9"/>
    <w:rsid w:val="00797C2E"/>
    <w:rsid w:val="007F46CD"/>
    <w:rsid w:val="00854060"/>
    <w:rsid w:val="00864F18"/>
    <w:rsid w:val="008A6DA3"/>
    <w:rsid w:val="009441DF"/>
    <w:rsid w:val="00965050"/>
    <w:rsid w:val="009948E9"/>
    <w:rsid w:val="009C391B"/>
    <w:rsid w:val="00A40EBA"/>
    <w:rsid w:val="00A85DD8"/>
    <w:rsid w:val="00AF7232"/>
    <w:rsid w:val="00B11164"/>
    <w:rsid w:val="00B134A6"/>
    <w:rsid w:val="00B226F3"/>
    <w:rsid w:val="00B63EFD"/>
    <w:rsid w:val="00BB4811"/>
    <w:rsid w:val="00BE5704"/>
    <w:rsid w:val="00C100F2"/>
    <w:rsid w:val="00C33778"/>
    <w:rsid w:val="00CA23AE"/>
    <w:rsid w:val="00CC7D81"/>
    <w:rsid w:val="00CE0381"/>
    <w:rsid w:val="00D04324"/>
    <w:rsid w:val="00D678CF"/>
    <w:rsid w:val="00D94031"/>
    <w:rsid w:val="00DE451C"/>
    <w:rsid w:val="00E25CE7"/>
    <w:rsid w:val="00E40CEA"/>
    <w:rsid w:val="00E52ABA"/>
    <w:rsid w:val="00ED3349"/>
    <w:rsid w:val="00F15046"/>
    <w:rsid w:val="00F34B67"/>
    <w:rsid w:val="00F5328C"/>
    <w:rsid w:val="00F81B40"/>
    <w:rsid w:val="00F875B0"/>
    <w:rsid w:val="00F9419D"/>
    <w:rsid w:val="00FD0BD9"/>
    <w:rsid w:val="00FE5EFC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324"/>
  </w:style>
  <w:style w:type="paragraph" w:styleId="Zpat">
    <w:name w:val="footer"/>
    <w:basedOn w:val="Normln"/>
    <w:link w:val="ZpatChar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324"/>
  </w:style>
  <w:style w:type="table" w:styleId="Mkatabulky">
    <w:name w:val="Table Grid"/>
    <w:basedOn w:val="Normlntabulka"/>
    <w:uiPriority w:val="39"/>
    <w:rsid w:val="00D0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043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324"/>
  </w:style>
  <w:style w:type="paragraph" w:styleId="Zpat">
    <w:name w:val="footer"/>
    <w:basedOn w:val="Normln"/>
    <w:link w:val="ZpatChar"/>
    <w:unhideWhenUsed/>
    <w:rsid w:val="00D0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324"/>
  </w:style>
  <w:style w:type="table" w:styleId="Mkatabulky">
    <w:name w:val="Table Grid"/>
    <w:basedOn w:val="Normlntabulka"/>
    <w:uiPriority w:val="39"/>
    <w:rsid w:val="00D0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043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A766-B224-4C06-8977-245087B7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Zdeněk</dc:creator>
  <cp:lastModifiedBy>Roman</cp:lastModifiedBy>
  <cp:revision>2</cp:revision>
  <cp:lastPrinted>2023-04-10T13:48:00Z</cp:lastPrinted>
  <dcterms:created xsi:type="dcterms:W3CDTF">2023-04-10T13:49:00Z</dcterms:created>
  <dcterms:modified xsi:type="dcterms:W3CDTF">2023-04-10T13:49:00Z</dcterms:modified>
</cp:coreProperties>
</file>